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87" w:rsidRDefault="00DC1987" w:rsidP="00DC1987">
      <w:pPr>
        <w:jc w:val="both"/>
        <w:rPr>
          <w:b/>
        </w:rPr>
      </w:pPr>
      <w:r>
        <w:rPr>
          <w:b/>
        </w:rPr>
        <w:t xml:space="preserve">Дополнительный раздел Программы </w:t>
      </w:r>
    </w:p>
    <w:p w:rsidR="00DC1987" w:rsidRDefault="00DC1987" w:rsidP="00DC1987">
      <w:pPr>
        <w:jc w:val="both"/>
        <w:rPr>
          <w:b/>
        </w:rPr>
      </w:pPr>
      <w:r>
        <w:rPr>
          <w:b/>
        </w:rPr>
        <w:t xml:space="preserve">Краткая презентация </w:t>
      </w:r>
    </w:p>
    <w:p w:rsidR="00DC1987" w:rsidRDefault="00546D29" w:rsidP="00DC1987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</w:rPr>
        <w:t xml:space="preserve">  О</w:t>
      </w:r>
      <w:r w:rsidR="00DC1987">
        <w:rPr>
          <w:b w:val="0"/>
          <w:color w:val="000000"/>
          <w:sz w:val="24"/>
        </w:rPr>
        <w:t xml:space="preserve">бразовательная программа дошкольного образования (далее - Программа) МКДОУ детского сада общеразвивающего вида№2 «Улыбка» города Заволжска   (далее - Учреждение) разработана в соответствии с ФГОС </w:t>
      </w:r>
      <w:proofErr w:type="gramStart"/>
      <w:r w:rsidR="00DC1987">
        <w:rPr>
          <w:b w:val="0"/>
          <w:color w:val="000000"/>
          <w:sz w:val="24"/>
        </w:rPr>
        <w:t>ДО</w:t>
      </w:r>
      <w:proofErr w:type="gramEnd"/>
      <w:r w:rsidR="00DC1987">
        <w:rPr>
          <w:b w:val="0"/>
          <w:color w:val="000000"/>
          <w:sz w:val="24"/>
        </w:rPr>
        <w:t>.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Целью реализации Программы – </w:t>
      </w:r>
      <w:r>
        <w:rPr>
          <w:bCs/>
          <w:color w:val="000000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C1987" w:rsidRDefault="00DC1987" w:rsidP="00DC1987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и соответствующим возрасту видам деятельности.</w:t>
      </w:r>
    </w:p>
    <w:p w:rsidR="00DC1987" w:rsidRDefault="00DC1987" w:rsidP="00DC1987">
      <w:pPr>
        <w:rPr>
          <w:b/>
        </w:rPr>
      </w:pPr>
      <w:r>
        <w:rPr>
          <w:b/>
        </w:rPr>
        <w:t>Задачи реализации образовательной Программы</w:t>
      </w:r>
    </w:p>
    <w:p w:rsidR="00DC1987" w:rsidRDefault="00DC1987" w:rsidP="00DC1987">
      <w:pPr>
        <w:jc w:val="both"/>
        <w:rPr>
          <w:bCs/>
        </w:rPr>
      </w:pPr>
      <w:r>
        <w:t xml:space="preserve">1. </w:t>
      </w:r>
      <w:r>
        <w:rPr>
          <w:bCs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DC1987" w:rsidRDefault="00DC1987" w:rsidP="00DC1987">
      <w:pPr>
        <w:jc w:val="both"/>
        <w:rPr>
          <w:bCs/>
        </w:rPr>
      </w:pPr>
      <w:r>
        <w:t xml:space="preserve">2. </w:t>
      </w:r>
      <w:r>
        <w:rPr>
          <w:bCs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DC1987" w:rsidRDefault="00DC1987" w:rsidP="00DC1987">
      <w:pPr>
        <w:jc w:val="both"/>
        <w:rPr>
          <w:bCs/>
        </w:rPr>
      </w:pPr>
      <w:r>
        <w:rPr>
          <w:bCs/>
        </w:rPr>
        <w:t>3. Обеспечение преемственности целей, задач и содержания образования, реализуемых в рамках  основных образовательных программ дошкольного и начального общего образования.</w:t>
      </w:r>
    </w:p>
    <w:p w:rsidR="00DC1987" w:rsidRDefault="00DC1987" w:rsidP="00DC1987">
      <w:pPr>
        <w:jc w:val="both"/>
        <w:rPr>
          <w:bCs/>
        </w:rPr>
      </w:pPr>
      <w:r>
        <w:rPr>
          <w:bCs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DC1987" w:rsidRDefault="00DC1987" w:rsidP="00DC1987">
      <w:pPr>
        <w:jc w:val="both"/>
        <w:rPr>
          <w:bCs/>
        </w:rPr>
      </w:pPr>
      <w:r>
        <w:rPr>
          <w:bCs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bCs/>
        </w:rPr>
        <w:t>социокультурных</w:t>
      </w:r>
      <w:proofErr w:type="spellEnd"/>
      <w:r>
        <w:rPr>
          <w:bCs/>
        </w:rPr>
        <w:t xml:space="preserve"> ценностей и принятых в обществе правил и норм поведения в интересах человека, семьи, общества.</w:t>
      </w:r>
    </w:p>
    <w:p w:rsidR="00DC1987" w:rsidRDefault="00DC1987" w:rsidP="00DC1987">
      <w:pPr>
        <w:jc w:val="both"/>
        <w:rPr>
          <w:bCs/>
        </w:rPr>
      </w:pPr>
      <w:r>
        <w:rPr>
          <w:bCs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DC1987" w:rsidRDefault="00DC1987" w:rsidP="00DC1987">
      <w:pPr>
        <w:jc w:val="both"/>
        <w:rPr>
          <w:bCs/>
        </w:rPr>
      </w:pPr>
      <w:r>
        <w:rPr>
          <w:bCs/>
        </w:rPr>
        <w:t>7. 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детей.</w:t>
      </w:r>
    </w:p>
    <w:p w:rsidR="00DC1987" w:rsidRDefault="00DC1987" w:rsidP="00DC1987">
      <w:pPr>
        <w:jc w:val="both"/>
        <w:rPr>
          <w:bCs/>
        </w:rPr>
      </w:pPr>
      <w:r>
        <w:rPr>
          <w:bCs/>
        </w:rPr>
        <w:t xml:space="preserve">8. Формирование </w:t>
      </w:r>
      <w:proofErr w:type="spellStart"/>
      <w:r>
        <w:rPr>
          <w:bCs/>
        </w:rPr>
        <w:t>социокультурной</w:t>
      </w:r>
      <w:proofErr w:type="spellEnd"/>
      <w:r>
        <w:rPr>
          <w:bCs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DC1987" w:rsidRDefault="00DC1987" w:rsidP="00DC1987">
      <w:pPr>
        <w:jc w:val="both"/>
        <w:rPr>
          <w:bCs/>
        </w:rPr>
      </w:pPr>
      <w:r>
        <w:rPr>
          <w:bCs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C1987" w:rsidRDefault="00DC1987" w:rsidP="00DC1987">
      <w:pPr>
        <w:jc w:val="both"/>
        <w:rPr>
          <w:b/>
        </w:rPr>
      </w:pPr>
    </w:p>
    <w:p w:rsidR="00DC1987" w:rsidRDefault="00DC1987" w:rsidP="00DC1987">
      <w:pPr>
        <w:jc w:val="both"/>
      </w:pPr>
      <w:r>
        <w:rPr>
          <w:b/>
          <w:bCs/>
        </w:rPr>
        <w:t>Основные направления образовательной деятельности</w:t>
      </w:r>
      <w:r>
        <w:rPr>
          <w:bCs/>
        </w:rPr>
        <w:t xml:space="preserve"> (образовательные области)</w:t>
      </w:r>
      <w:proofErr w:type="gramStart"/>
      <w:r>
        <w:rPr>
          <w:bCs/>
        </w:rPr>
        <w:t>:</w:t>
      </w:r>
      <w:r>
        <w:t>с</w:t>
      </w:r>
      <w:proofErr w:type="gramEnd"/>
      <w:r>
        <w:t>оциально-коммуникативное, познавательное, речевое и художественно-эстетическое, физическое развитие.</w:t>
      </w:r>
    </w:p>
    <w:p w:rsidR="00DC1987" w:rsidRDefault="00DC1987" w:rsidP="00DC1987">
      <w:pPr>
        <w:jc w:val="both"/>
      </w:pPr>
    </w:p>
    <w:p w:rsidR="00DC1987" w:rsidRDefault="00DC1987" w:rsidP="00DC1987">
      <w:pPr>
        <w:jc w:val="both"/>
        <w:rPr>
          <w:b/>
        </w:rPr>
      </w:pPr>
      <w:r>
        <w:rPr>
          <w:b/>
        </w:rPr>
        <w:t>Значимые характеристики особенностей развития детей раннего и дошкольного возраста</w:t>
      </w:r>
    </w:p>
    <w:p w:rsidR="00DC1987" w:rsidRDefault="00DC1987" w:rsidP="00DC1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в  младенческом возрасте (2 месяца - 1 год) - непосредственное эмоциональное общение с взрослым, манипулирование с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игры.</w:t>
      </w:r>
    </w:p>
    <w:p w:rsidR="00DC1987" w:rsidRDefault="00DC1987" w:rsidP="00DC1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раннем возрасте (1 год - 3 года) ведущая деятельность  предметная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DC1987" w:rsidRDefault="00DC1987" w:rsidP="00DC1987">
      <w:pPr>
        <w:ind w:firstLine="540"/>
        <w:jc w:val="both"/>
      </w:pPr>
      <w:r>
        <w:t xml:space="preserve">В  дошкольном возрасте (3 года - 8 лет) доминирует 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DC1987" w:rsidRDefault="00DC1987" w:rsidP="00DC1987">
      <w:pPr>
        <w:ind w:firstLine="708"/>
        <w:jc w:val="both"/>
      </w:pPr>
    </w:p>
    <w:p w:rsidR="00DC1987" w:rsidRDefault="00DC1987" w:rsidP="00DC1987">
      <w:pPr>
        <w:jc w:val="both"/>
        <w:rPr>
          <w:b/>
        </w:rPr>
      </w:pPr>
      <w:r>
        <w:rPr>
          <w:b/>
        </w:rPr>
        <w:t>Используемые примерные Программы в образовательной деятельности</w:t>
      </w:r>
    </w:p>
    <w:p w:rsidR="00DC1987" w:rsidRDefault="00DC1987" w:rsidP="00DC1987">
      <w:pPr>
        <w:ind w:firstLine="708"/>
        <w:jc w:val="both"/>
      </w:pPr>
      <w:r>
        <w:t>Образовательная деятельность выстроена с учетом комплексной образовательной программы дошкольного образования «Детство» ( СПб</w:t>
      </w:r>
      <w:proofErr w:type="gramStart"/>
      <w:r>
        <w:t>«Д</w:t>
      </w:r>
      <w:proofErr w:type="gramEnd"/>
      <w:r>
        <w:t>етство –пресс, 2016 г)</w:t>
      </w:r>
    </w:p>
    <w:p w:rsidR="00DC1987" w:rsidRDefault="00DC1987" w:rsidP="00DC1987">
      <w:pPr>
        <w:ind w:firstLine="708"/>
        <w:jc w:val="both"/>
        <w:rPr>
          <w:color w:val="FF0000"/>
        </w:rPr>
      </w:pPr>
    </w:p>
    <w:p w:rsidR="00DC1987" w:rsidRDefault="00DC1987" w:rsidP="00DC1987">
      <w:pPr>
        <w:tabs>
          <w:tab w:val="left" w:pos="1276"/>
          <w:tab w:val="left" w:pos="3544"/>
          <w:tab w:val="left" w:pos="4111"/>
        </w:tabs>
        <w:jc w:val="both"/>
      </w:pPr>
      <w:r>
        <w:rPr>
          <w:color w:val="000000"/>
        </w:rPr>
        <w:tab/>
        <w:t xml:space="preserve">Отличительной чертой образовательной деятельности является  целенаправленное использование разнообразных современных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и развивающих технологий,  </w:t>
      </w:r>
      <w:proofErr w:type="spellStart"/>
      <w:r>
        <w:rPr>
          <w:color w:val="000000"/>
        </w:rPr>
        <w:t>ИКТ-технологии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проектной  и исследовательской   деятельность,   взаимодействие всех участников образовательных отношений. </w:t>
      </w:r>
    </w:p>
    <w:p w:rsidR="00DC1987" w:rsidRDefault="00DC1987" w:rsidP="00DC1987">
      <w:pPr>
        <w:pStyle w:val="a5"/>
        <w:overflowPunct w:val="0"/>
        <w:autoSpaceDE w:val="0"/>
        <w:autoSpaceDN w:val="0"/>
        <w:adjustRightInd w:val="0"/>
        <w:ind w:left="0" w:firstLine="708"/>
        <w:jc w:val="both"/>
      </w:pPr>
      <w:r>
        <w:tab/>
        <w:t xml:space="preserve">Содержание образования в Учреждении определяется </w:t>
      </w:r>
      <w:r w:rsidR="00546D29">
        <w:t xml:space="preserve"> </w:t>
      </w:r>
      <w:r>
        <w:t>образовательной программой дошкольного образования,  которая  разработана в соответствии с федеральным государственным образовательным стандартом дошкольного образования. Содержание Программы выстроено в соответствии с направлениями развития ребенка, соответствует основным положениям возрастной психологии и дошкольной педагогики и обеспечивает индивидуализацию образовательной деятельности.</w:t>
      </w:r>
    </w:p>
    <w:p w:rsidR="00DC1987" w:rsidRDefault="00DC1987" w:rsidP="00DC1987">
      <w:pPr>
        <w:tabs>
          <w:tab w:val="left" w:pos="1276"/>
          <w:tab w:val="left" w:pos="3544"/>
          <w:tab w:val="left" w:pos="4111"/>
        </w:tabs>
        <w:jc w:val="both"/>
        <w:rPr>
          <w:b/>
          <w:bCs/>
        </w:rPr>
      </w:pPr>
      <w:r>
        <w:tab/>
      </w:r>
    </w:p>
    <w:p w:rsidR="00DC1987" w:rsidRDefault="00DC1987" w:rsidP="00DC1987">
      <w:pPr>
        <w:autoSpaceDE w:val="0"/>
        <w:autoSpaceDN w:val="0"/>
        <w:adjustRightInd w:val="0"/>
        <w:jc w:val="both"/>
        <w:rPr>
          <w:rFonts w:eastAsia="Times-Roman"/>
          <w:b/>
          <w:color w:val="C00000"/>
        </w:rPr>
      </w:pPr>
      <w:r>
        <w:t> </w:t>
      </w:r>
      <w:r>
        <w:tab/>
      </w:r>
    </w:p>
    <w:p w:rsidR="00DC1987" w:rsidRDefault="00DC1987" w:rsidP="00DC1987">
      <w:pPr>
        <w:pStyle w:val="ParagraphStyle"/>
        <w:tabs>
          <w:tab w:val="right" w:leader="underscore" w:pos="6405"/>
        </w:tabs>
        <w:spacing w:line="268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C1987" w:rsidRDefault="00DC1987" w:rsidP="00DC1987">
      <w:pPr>
        <w:overflowPunct w:val="0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Планируемые результаты освоения детьми Программы </w:t>
      </w:r>
    </w:p>
    <w:p w:rsidR="00DC1987" w:rsidRDefault="00DC1987" w:rsidP="00DC1987">
      <w:pPr>
        <w:pStyle w:val="a5"/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Целевые ориентиры образования в раннем возрасте: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 xml:space="preserve">стремится к общению </w:t>
      </w:r>
      <w:proofErr w:type="gramStart"/>
      <w:r>
        <w:t>со</w:t>
      </w:r>
      <w:proofErr w:type="gramEnd"/>
      <w: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проявляет интерес к сверстникам; наблюдает за их действиями и подражает им;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lastRenderedPageBreak/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DC1987" w:rsidRDefault="00DC1987" w:rsidP="00DC1987">
      <w:pPr>
        <w:pStyle w:val="a5"/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Целевые ориентиры на этапе завершения дошкольного образования: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C1987" w:rsidRDefault="00DC1987" w:rsidP="00DC1987">
      <w:pPr>
        <w:overflowPunct w:val="0"/>
        <w:autoSpaceDE w:val="0"/>
        <w:autoSpaceDN w:val="0"/>
        <w:adjustRightInd w:val="0"/>
        <w:jc w:val="both"/>
      </w:pPr>
      <w:r>
        <w:t>-ребенок способен к принятию собственных решений, опираясь на свои знания и умения в различных видах деятельности.</w:t>
      </w:r>
    </w:p>
    <w:p w:rsidR="00DC1987" w:rsidRDefault="00DC1987" w:rsidP="00DC1987">
      <w:pPr>
        <w:jc w:val="both"/>
        <w:rPr>
          <w:b/>
          <w:bCs/>
        </w:rPr>
      </w:pPr>
    </w:p>
    <w:p w:rsidR="00DC1987" w:rsidRDefault="00DC1987" w:rsidP="00DC1987">
      <w:pPr>
        <w:jc w:val="both"/>
        <w:rPr>
          <w:b/>
          <w:bCs/>
        </w:rPr>
      </w:pPr>
      <w:r>
        <w:rPr>
          <w:b/>
          <w:bCs/>
        </w:rPr>
        <w:t xml:space="preserve">Взаимодействие педагогического коллектива с семьями воспитанников </w:t>
      </w:r>
    </w:p>
    <w:p w:rsidR="00DC1987" w:rsidRDefault="00DC1987" w:rsidP="00DC1987">
      <w:pPr>
        <w:pStyle w:val="a5"/>
        <w:ind w:left="0" w:firstLine="36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Цель</w:t>
      </w:r>
      <w:proofErr w:type="gramStart"/>
      <w:r>
        <w:rPr>
          <w:b/>
          <w:bCs/>
          <w:color w:val="000000"/>
        </w:rPr>
        <w:t>:</w:t>
      </w:r>
      <w:r>
        <w:rPr>
          <w:color w:val="000000"/>
        </w:rPr>
        <w:t>в</w:t>
      </w:r>
      <w:proofErr w:type="gramEnd"/>
      <w:r>
        <w:rPr>
          <w:color w:val="000000"/>
        </w:rPr>
        <w:t>ключение</w:t>
      </w:r>
      <w:proofErr w:type="spellEnd"/>
      <w:r>
        <w:rPr>
          <w:color w:val="000000"/>
        </w:rPr>
        <w:t xml:space="preserve"> в образовательную деятельность  родителей (законных представителей) как равноправных и </w:t>
      </w:r>
      <w:proofErr w:type="spellStart"/>
      <w:r>
        <w:rPr>
          <w:color w:val="000000"/>
        </w:rPr>
        <w:t>равноответственных</w:t>
      </w:r>
      <w:proofErr w:type="spellEnd"/>
      <w:r>
        <w:rPr>
          <w:color w:val="000000"/>
        </w:rPr>
        <w:t xml:space="preserve"> партнеров. </w:t>
      </w:r>
    </w:p>
    <w:p w:rsidR="00DC1987" w:rsidRDefault="00DC1987" w:rsidP="00DC1987">
      <w:pPr>
        <w:ind w:firstLine="360"/>
        <w:rPr>
          <w:b/>
        </w:rPr>
      </w:pPr>
      <w:r>
        <w:rPr>
          <w:b/>
        </w:rPr>
        <w:t xml:space="preserve">Задачи: </w:t>
      </w:r>
    </w:p>
    <w:p w:rsidR="00DC1987" w:rsidRDefault="00DC1987" w:rsidP="00DC1987">
      <w:pPr>
        <w:pStyle w:val="a5"/>
        <w:numPr>
          <w:ilvl w:val="0"/>
          <w:numId w:val="1"/>
        </w:numPr>
        <w:jc w:val="both"/>
      </w:pPr>
      <w:r>
        <w:t>Формирование активной педагогической позиции родителе</w:t>
      </w:r>
      <w:proofErr w:type="gramStart"/>
      <w:r>
        <w:t>й</w:t>
      </w:r>
      <w:r>
        <w:rPr>
          <w:color w:val="000000"/>
        </w:rPr>
        <w:t>(</w:t>
      </w:r>
      <w:proofErr w:type="gramEnd"/>
      <w:r>
        <w:rPr>
          <w:color w:val="000000"/>
        </w:rPr>
        <w:t>законных представителей)</w:t>
      </w:r>
      <w:r>
        <w:t>.</w:t>
      </w:r>
    </w:p>
    <w:p w:rsidR="00DC1987" w:rsidRDefault="00DC1987" w:rsidP="00DC1987">
      <w:pPr>
        <w:pStyle w:val="a5"/>
        <w:numPr>
          <w:ilvl w:val="0"/>
          <w:numId w:val="1"/>
        </w:numPr>
        <w:jc w:val="both"/>
      </w:pPr>
      <w:r>
        <w:t>Вооружение родителе</w:t>
      </w:r>
      <w:proofErr w:type="gramStart"/>
      <w:r>
        <w:t>й</w:t>
      </w:r>
      <w:r>
        <w:rPr>
          <w:color w:val="000000"/>
        </w:rPr>
        <w:t>(</w:t>
      </w:r>
      <w:proofErr w:type="gramEnd"/>
      <w:r>
        <w:rPr>
          <w:color w:val="000000"/>
        </w:rPr>
        <w:t>законных представителей)</w:t>
      </w:r>
      <w:r>
        <w:t xml:space="preserve"> педагогическими знаниями и умениями.</w:t>
      </w:r>
    </w:p>
    <w:p w:rsidR="00DC1987" w:rsidRDefault="00DC1987" w:rsidP="00DC1987">
      <w:pPr>
        <w:pStyle w:val="a5"/>
        <w:numPr>
          <w:ilvl w:val="0"/>
          <w:numId w:val="1"/>
        </w:numPr>
        <w:jc w:val="both"/>
      </w:pPr>
      <w:r>
        <w:t xml:space="preserve">Активное участие родителей </w:t>
      </w:r>
      <w:r>
        <w:rPr>
          <w:color w:val="000000"/>
        </w:rPr>
        <w:t xml:space="preserve">(законных представителей) </w:t>
      </w:r>
      <w:r>
        <w:t>в воспитании детей.</w:t>
      </w:r>
    </w:p>
    <w:p w:rsidR="00DC1987" w:rsidRDefault="00DC1987" w:rsidP="00DC1987">
      <w:pPr>
        <w:pStyle w:val="a5"/>
        <w:spacing w:before="100" w:beforeAutospacing="1" w:after="100" w:afterAutospacing="1"/>
        <w:ind w:left="0" w:firstLine="708"/>
      </w:pPr>
      <w:r>
        <w:rPr>
          <w:b/>
        </w:rPr>
        <w:t xml:space="preserve">Содержание работы: </w:t>
      </w:r>
    </w:p>
    <w:p w:rsidR="00DC1987" w:rsidRDefault="00DC1987" w:rsidP="00DC1987">
      <w:pPr>
        <w:pStyle w:val="a5"/>
        <w:spacing w:before="100" w:beforeAutospacing="1" w:after="100" w:afterAutospacing="1"/>
        <w:ind w:left="0"/>
        <w:jc w:val="both"/>
      </w:pPr>
      <w:r>
        <w:t>- ознакомление родителе</w:t>
      </w:r>
      <w:proofErr w:type="gramStart"/>
      <w:r>
        <w:t>й</w:t>
      </w:r>
      <w:r>
        <w:rPr>
          <w:color w:val="000000"/>
        </w:rPr>
        <w:t>(</w:t>
      </w:r>
      <w:proofErr w:type="gramEnd"/>
      <w:r>
        <w:rPr>
          <w:color w:val="000000"/>
        </w:rPr>
        <w:t>законных представителей)</w:t>
      </w:r>
      <w:r>
        <w:t xml:space="preserve"> с методиками и инновационными технологиями  воспитания и  развития детей;</w:t>
      </w:r>
    </w:p>
    <w:p w:rsidR="00DC1987" w:rsidRDefault="00DC1987" w:rsidP="00DC1987">
      <w:pPr>
        <w:pStyle w:val="a5"/>
        <w:spacing w:before="100" w:beforeAutospacing="1" w:after="100" w:afterAutospacing="1"/>
        <w:ind w:left="0"/>
        <w:jc w:val="both"/>
      </w:pPr>
      <w:r>
        <w:lastRenderedPageBreak/>
        <w:t xml:space="preserve">- ознакомление родителей </w:t>
      </w:r>
      <w:r>
        <w:rPr>
          <w:color w:val="000000"/>
        </w:rPr>
        <w:t xml:space="preserve">(законных представителей) </w:t>
      </w:r>
      <w:r>
        <w:t>с нормативными актами и документами в области образования;</w:t>
      </w:r>
    </w:p>
    <w:p w:rsidR="00DC1987" w:rsidRDefault="00DC1987" w:rsidP="00DC1987">
      <w:pPr>
        <w:pStyle w:val="a5"/>
        <w:spacing w:before="100" w:beforeAutospacing="1" w:after="100" w:afterAutospacing="1"/>
        <w:ind w:left="0"/>
        <w:jc w:val="both"/>
      </w:pPr>
      <w:proofErr w:type="gramStart"/>
      <w:r>
        <w:t xml:space="preserve">- совместные занятия родителей </w:t>
      </w:r>
      <w:r>
        <w:rPr>
          <w:color w:val="000000"/>
        </w:rPr>
        <w:t xml:space="preserve">(законных представителей) </w:t>
      </w:r>
      <w:r>
        <w:t>с детьми (кружки, секции, клубы, тренинги, походы, экскурсии и др.);</w:t>
      </w:r>
      <w:proofErr w:type="gramEnd"/>
    </w:p>
    <w:p w:rsidR="00DC1987" w:rsidRDefault="00DC1987" w:rsidP="00DC1987">
      <w:pPr>
        <w:pStyle w:val="a5"/>
        <w:spacing w:before="100" w:beforeAutospacing="1" w:after="100" w:afterAutospacing="1"/>
        <w:ind w:left="0"/>
        <w:jc w:val="both"/>
      </w:pPr>
      <w:r>
        <w:t>- совместное оценивание уровня воспитанности детей;</w:t>
      </w:r>
    </w:p>
    <w:p w:rsidR="00DC1987" w:rsidRDefault="00DC1987" w:rsidP="00DC1987">
      <w:pPr>
        <w:pStyle w:val="a5"/>
        <w:spacing w:before="100" w:beforeAutospacing="1" w:after="100" w:afterAutospacing="1"/>
        <w:ind w:left="0"/>
        <w:jc w:val="both"/>
      </w:pPr>
      <w:r>
        <w:t>- совместная оздоровительная работа семьи и детского сада  (Дни здоровья, спортивные мероприятия);</w:t>
      </w:r>
    </w:p>
    <w:p w:rsidR="00DC1987" w:rsidRDefault="00DC1987" w:rsidP="00DC1987">
      <w:pPr>
        <w:pStyle w:val="a5"/>
        <w:spacing w:before="100" w:beforeAutospacing="1" w:after="100" w:afterAutospacing="1"/>
        <w:ind w:left="0"/>
        <w:jc w:val="both"/>
      </w:pPr>
      <w:r>
        <w:t>- забота о многодетных и малообеспеченных семьях;</w:t>
      </w:r>
    </w:p>
    <w:p w:rsidR="00DC1987" w:rsidRDefault="00DC1987" w:rsidP="00DC1987">
      <w:pPr>
        <w:pStyle w:val="a5"/>
        <w:spacing w:before="100" w:beforeAutospacing="1" w:after="100" w:afterAutospacing="1"/>
        <w:ind w:left="0"/>
        <w:jc w:val="both"/>
      </w:pPr>
      <w:r>
        <w:t>- участие в коллегиальных органах управления Учреждения (Управляющий Совет и др.);</w:t>
      </w:r>
    </w:p>
    <w:p w:rsidR="00DC1987" w:rsidRDefault="00DC1987" w:rsidP="00DC1987">
      <w:pPr>
        <w:pStyle w:val="a5"/>
        <w:spacing w:before="100" w:beforeAutospacing="1" w:after="100" w:afterAutospacing="1"/>
        <w:ind w:left="0"/>
        <w:jc w:val="both"/>
      </w:pPr>
      <w:r>
        <w:t>- совместное планирование и анализ работы.</w:t>
      </w:r>
    </w:p>
    <w:p w:rsidR="00DC1987" w:rsidRDefault="00DC1987" w:rsidP="00DC1987">
      <w:pPr>
        <w:pStyle w:val="a5"/>
        <w:spacing w:before="100" w:beforeAutospacing="1" w:after="100" w:afterAutospacing="1"/>
        <w:ind w:left="0"/>
        <w:jc w:val="both"/>
      </w:pPr>
    </w:p>
    <w:p w:rsidR="00DC1987" w:rsidRDefault="00DC1987" w:rsidP="00DC1987">
      <w:pPr>
        <w:jc w:val="both"/>
        <w:rPr>
          <w:lang w:eastAsia="en-US"/>
        </w:rPr>
      </w:pPr>
    </w:p>
    <w:p w:rsidR="00B45449" w:rsidRDefault="00B45449">
      <w:bookmarkStart w:id="0" w:name="_GoBack"/>
      <w:bookmarkEnd w:id="0"/>
    </w:p>
    <w:sectPr w:rsidR="00B45449" w:rsidSect="0064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65459"/>
    <w:multiLevelType w:val="hybridMultilevel"/>
    <w:tmpl w:val="7160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C1987"/>
    <w:rsid w:val="00546D29"/>
    <w:rsid w:val="00645230"/>
    <w:rsid w:val="00B45449"/>
    <w:rsid w:val="00DC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C1987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C19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C1987"/>
    <w:pPr>
      <w:ind w:left="720"/>
      <w:contextualSpacing/>
    </w:pPr>
  </w:style>
  <w:style w:type="paragraph" w:customStyle="1" w:styleId="ConsPlusNormal">
    <w:name w:val="ConsPlusNormal"/>
    <w:rsid w:val="00DC1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DC19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C1987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C19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DC1987"/>
    <w:pPr>
      <w:ind w:left="720"/>
      <w:contextualSpacing/>
    </w:pPr>
  </w:style>
  <w:style w:type="paragraph" w:customStyle="1" w:styleId="ConsPlusNormal">
    <w:name w:val="ConsPlusNormal"/>
    <w:rsid w:val="00DC1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Style">
    <w:name w:val="Paragraph Style"/>
    <w:rsid w:val="00DC19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1540</Words>
  <Characters>8782</Characters>
  <Application>Microsoft Office Word</Application>
  <DocSecurity>0</DocSecurity>
  <Lines>73</Lines>
  <Paragraphs>20</Paragraphs>
  <ScaleCrop>false</ScaleCrop>
  <Company>Home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2016-08-24T06:35:00Z</dcterms:created>
  <dcterms:modified xsi:type="dcterms:W3CDTF">2021-03-01T06:40:00Z</dcterms:modified>
</cp:coreProperties>
</file>